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D2" w:rsidRPr="00A63604" w:rsidRDefault="00D47CD2" w:rsidP="00D0382F">
      <w:pPr>
        <w:widowControl/>
        <w:suppressAutoHyphens w:val="0"/>
        <w:autoSpaceDE/>
        <w:rPr>
          <w:rFonts w:eastAsia="Times New Roman" w:cs="Times New Roman"/>
          <w:color w:val="000000"/>
          <w:sz w:val="20"/>
          <w:szCs w:val="20"/>
          <w:lang w:eastAsia="sv-SE" w:bidi="ar-SA"/>
        </w:rPr>
      </w:pPr>
      <w:r w:rsidRPr="00D47CD2">
        <w:rPr>
          <w:rFonts w:eastAsia="Times New Roman" w:cs="Times New Roman"/>
          <w:b/>
          <w:color w:val="000000"/>
          <w:sz w:val="20"/>
          <w:szCs w:val="20"/>
          <w:lang w:eastAsia="sv-SE" w:bidi="ar-SA"/>
        </w:rPr>
        <w:t>Projektföreningen Bullmark</w:t>
      </w:r>
      <w:r w:rsidR="00A63604">
        <w:rPr>
          <w:rFonts w:eastAsia="Times New Roman" w:cs="Times New Roman"/>
          <w:color w:val="000000"/>
          <w:sz w:val="20"/>
          <w:szCs w:val="20"/>
          <w:lang w:eastAsia="sv-SE" w:bidi="ar-SA"/>
        </w:rPr>
        <w:tab/>
      </w:r>
      <w:r w:rsidR="00A63604">
        <w:rPr>
          <w:rFonts w:eastAsia="Times New Roman" w:cs="Times New Roman"/>
          <w:color w:val="000000"/>
          <w:sz w:val="20"/>
          <w:szCs w:val="20"/>
          <w:lang w:eastAsia="sv-SE" w:bidi="ar-SA"/>
        </w:rPr>
        <w:tab/>
        <w:t>2017-02-02.</w:t>
      </w:r>
    </w:p>
    <w:p w:rsidR="00D47CD2" w:rsidRDefault="00D47CD2" w:rsidP="00D0382F">
      <w:pPr>
        <w:widowControl/>
        <w:suppressAutoHyphens w:val="0"/>
        <w:autoSpaceDE/>
        <w:rPr>
          <w:rFonts w:eastAsia="Times New Roman" w:cs="Times New Roman"/>
          <w:color w:val="000000"/>
          <w:sz w:val="20"/>
          <w:szCs w:val="20"/>
          <w:lang w:eastAsia="sv-SE" w:bidi="ar-SA"/>
        </w:rPr>
      </w:pPr>
      <w:r>
        <w:rPr>
          <w:rFonts w:eastAsia="Times New Roman" w:cs="Times New Roman"/>
          <w:color w:val="000000"/>
          <w:sz w:val="20"/>
          <w:szCs w:val="20"/>
          <w:lang w:eastAsia="sv-SE" w:bidi="ar-SA"/>
        </w:rPr>
        <w:t>Org.nr. 802432</w:t>
      </w:r>
      <w:r w:rsidR="00B12E8A">
        <w:rPr>
          <w:rFonts w:eastAsia="Times New Roman" w:cs="Times New Roman"/>
          <w:color w:val="000000"/>
          <w:sz w:val="20"/>
          <w:szCs w:val="20"/>
          <w:lang w:eastAsia="sv-SE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sv-SE" w:bidi="ar-SA"/>
        </w:rPr>
        <w:t>-</w:t>
      </w:r>
      <w:r w:rsidR="00B12E8A">
        <w:rPr>
          <w:rFonts w:eastAsia="Times New Roman" w:cs="Times New Roman"/>
          <w:color w:val="000000"/>
          <w:sz w:val="20"/>
          <w:szCs w:val="20"/>
          <w:lang w:eastAsia="sv-SE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sv-SE" w:bidi="ar-SA"/>
        </w:rPr>
        <w:t xml:space="preserve">3068  </w:t>
      </w:r>
    </w:p>
    <w:p w:rsidR="00D47CD2" w:rsidRDefault="00D47CD2" w:rsidP="00D0382F">
      <w:pPr>
        <w:widowControl/>
        <w:suppressAutoHyphens w:val="0"/>
        <w:autoSpaceDE/>
        <w:rPr>
          <w:rFonts w:eastAsia="Times New Roman" w:cs="Times New Roman"/>
          <w:color w:val="000000"/>
          <w:sz w:val="20"/>
          <w:szCs w:val="20"/>
          <w:lang w:eastAsia="sv-SE" w:bidi="ar-SA"/>
        </w:rPr>
      </w:pPr>
    </w:p>
    <w:p w:rsidR="00E4180B" w:rsidRPr="00D47CD2" w:rsidRDefault="00D47CD2" w:rsidP="00D0382F">
      <w:pPr>
        <w:widowControl/>
        <w:suppressAutoHyphens w:val="0"/>
        <w:autoSpaceDE/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</w:pPr>
      <w:r w:rsidRPr="00D47CD2"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  <w:t>Till</w:t>
      </w:r>
    </w:p>
    <w:p w:rsidR="00D47CD2" w:rsidRPr="00D47CD2" w:rsidRDefault="00D47CD2" w:rsidP="00D0382F">
      <w:pPr>
        <w:widowControl/>
        <w:suppressAutoHyphens w:val="0"/>
        <w:autoSpaceDE/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</w:pPr>
      <w:r w:rsidRPr="00D47CD2"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  <w:t>Umeå kommun</w:t>
      </w:r>
    </w:p>
    <w:p w:rsidR="00D47CD2" w:rsidRPr="00D47CD2" w:rsidRDefault="00D47CD2" w:rsidP="00D0382F">
      <w:pPr>
        <w:widowControl/>
        <w:suppressAutoHyphens w:val="0"/>
        <w:autoSpaceDE/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</w:pPr>
      <w:r w:rsidRPr="00D47CD2"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  <w:t>Pernilla Helmersson</w:t>
      </w:r>
    </w:p>
    <w:p w:rsidR="00D47CD2" w:rsidRPr="00D47CD2" w:rsidRDefault="00D47CD2" w:rsidP="00D0382F">
      <w:pPr>
        <w:widowControl/>
        <w:suppressAutoHyphens w:val="0"/>
        <w:autoSpaceDE/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</w:pPr>
      <w:r w:rsidRPr="00D47CD2"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  <w:t xml:space="preserve">Annika Myren </w:t>
      </w:r>
    </w:p>
    <w:p w:rsidR="00D47CD2" w:rsidRPr="00D47CD2" w:rsidRDefault="00D47CD2" w:rsidP="00D0382F">
      <w:pPr>
        <w:widowControl/>
        <w:suppressAutoHyphens w:val="0"/>
        <w:autoSpaceDE/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</w:pPr>
      <w:r w:rsidRPr="00D47CD2"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  <w:t>901 84 Umeå</w:t>
      </w:r>
    </w:p>
    <w:p w:rsidR="00E4180B" w:rsidRPr="00D47CD2" w:rsidRDefault="00E4180B" w:rsidP="00D0382F">
      <w:pPr>
        <w:widowControl/>
        <w:suppressAutoHyphens w:val="0"/>
        <w:autoSpaceDE/>
        <w:rPr>
          <w:rFonts w:ascii="Arial" w:eastAsia="Times New Roman" w:hAnsi="Arial" w:cs="Arial"/>
          <w:color w:val="000000"/>
          <w:sz w:val="20"/>
          <w:szCs w:val="20"/>
          <w:lang w:eastAsia="sv-SE" w:bidi="ar-SA"/>
        </w:rPr>
      </w:pPr>
    </w:p>
    <w:p w:rsidR="00D47CD2" w:rsidRPr="00D47CD2" w:rsidRDefault="00D47CD2" w:rsidP="00D0382F">
      <w:pPr>
        <w:widowControl/>
        <w:suppressAutoHyphens w:val="0"/>
        <w:autoSpaceDE/>
        <w:rPr>
          <w:rFonts w:ascii="Arial" w:eastAsia="Times New Roman" w:hAnsi="Arial" w:cs="Arial"/>
          <w:b/>
          <w:color w:val="000000"/>
          <w:sz w:val="20"/>
          <w:szCs w:val="20"/>
          <w:lang w:eastAsia="sv-SE" w:bidi="ar-SA"/>
        </w:rPr>
      </w:pPr>
      <w:r w:rsidRPr="00D47CD2">
        <w:rPr>
          <w:rFonts w:ascii="Arial" w:eastAsia="Times New Roman" w:hAnsi="Arial" w:cs="Arial"/>
          <w:b/>
          <w:color w:val="000000"/>
          <w:sz w:val="20"/>
          <w:szCs w:val="20"/>
          <w:lang w:eastAsia="sv-SE" w:bidi="ar-SA"/>
        </w:rPr>
        <w:t>Remissyttrande Översiktsplan Umeå kommun, Tematiskt tillägg för landsbygden.</w:t>
      </w:r>
    </w:p>
    <w:p w:rsidR="00D0382F" w:rsidRPr="00D47CD2" w:rsidRDefault="00D47CD2" w:rsidP="00D0382F">
      <w:pPr>
        <w:widowControl/>
        <w:suppressAutoHyphens w:val="0"/>
        <w:autoSpaceDE/>
        <w:rPr>
          <w:rFonts w:ascii="Arial" w:eastAsia="Times New Roman" w:hAnsi="Arial" w:cs="Arial"/>
          <w:i/>
          <w:color w:val="000000"/>
          <w:sz w:val="20"/>
          <w:szCs w:val="20"/>
          <w:lang w:eastAsia="sv-SE" w:bidi="ar-SA"/>
        </w:rPr>
      </w:pPr>
      <w:r w:rsidRPr="00D47CD2">
        <w:rPr>
          <w:rFonts w:ascii="Arial" w:eastAsia="Times New Roman" w:hAnsi="Arial" w:cs="Arial"/>
          <w:b/>
          <w:color w:val="000000"/>
          <w:sz w:val="20"/>
          <w:szCs w:val="20"/>
          <w:lang w:eastAsia="sv-SE" w:bidi="ar-SA"/>
        </w:rPr>
        <w:t xml:space="preserve"> </w:t>
      </w:r>
    </w:p>
    <w:p w:rsidR="00D0382F" w:rsidRPr="00D47CD2" w:rsidRDefault="00D47CD2" w:rsidP="00D0382F">
      <w:pPr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D47CD2">
        <w:rPr>
          <w:rFonts w:ascii="Arial" w:hAnsi="Arial" w:cs="Arial"/>
          <w:bCs/>
          <w:sz w:val="20"/>
          <w:szCs w:val="20"/>
          <w:lang w:val="sv"/>
        </w:rPr>
        <w:t xml:space="preserve">Projektföreningen Bullmark får härmed </w:t>
      </w:r>
      <w:r w:rsidR="00D0382F" w:rsidRPr="00D47CD2">
        <w:rPr>
          <w:rFonts w:ascii="Arial" w:hAnsi="Arial" w:cs="Arial"/>
          <w:bCs/>
          <w:sz w:val="20"/>
          <w:szCs w:val="20"/>
          <w:lang w:val="sv"/>
        </w:rPr>
        <w:t xml:space="preserve">översända följande </w:t>
      </w:r>
      <w:r w:rsidR="00B12E8A">
        <w:rPr>
          <w:rFonts w:ascii="Arial" w:hAnsi="Arial" w:cs="Arial"/>
          <w:bCs/>
          <w:sz w:val="20"/>
          <w:szCs w:val="20"/>
          <w:lang w:val="sv"/>
        </w:rPr>
        <w:t xml:space="preserve">Krav och </w:t>
      </w:r>
      <w:r w:rsidR="00D0382F" w:rsidRPr="00D47CD2">
        <w:rPr>
          <w:rFonts w:ascii="Arial" w:hAnsi="Arial" w:cs="Arial"/>
          <w:bCs/>
          <w:sz w:val="20"/>
          <w:szCs w:val="20"/>
          <w:lang w:val="sv"/>
        </w:rPr>
        <w:t xml:space="preserve">synpunkter; </w:t>
      </w:r>
    </w:p>
    <w:p w:rsidR="00D0382F" w:rsidRPr="00D47CD2" w:rsidRDefault="00D0382F" w:rsidP="00D0382F">
      <w:pPr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D47CD2" w:rsidRDefault="00D47CD2" w:rsidP="00D47CD2">
      <w:pPr>
        <w:pStyle w:val="Liststycke"/>
        <w:widowControl/>
        <w:numPr>
          <w:ilvl w:val="0"/>
          <w:numId w:val="3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>
        <w:rPr>
          <w:rFonts w:ascii="Arial" w:hAnsi="Arial" w:cs="Arial"/>
          <w:bCs/>
          <w:sz w:val="20"/>
          <w:szCs w:val="20"/>
          <w:lang w:val="sv"/>
        </w:rPr>
        <w:t>L</w:t>
      </w:r>
      <w:r w:rsidR="00D0382F" w:rsidRPr="00D47CD2">
        <w:rPr>
          <w:rFonts w:ascii="Arial" w:hAnsi="Arial" w:cs="Arial"/>
          <w:bCs/>
          <w:sz w:val="20"/>
          <w:szCs w:val="20"/>
          <w:lang w:val="sv"/>
        </w:rPr>
        <w:t>ängs Sävarådalen är väg 650</w:t>
      </w:r>
      <w:r w:rsidR="0017322D" w:rsidRPr="00D47CD2">
        <w:rPr>
          <w:rFonts w:ascii="Arial" w:hAnsi="Arial" w:cs="Arial"/>
          <w:bCs/>
          <w:sz w:val="20"/>
          <w:szCs w:val="20"/>
          <w:lang w:val="sv"/>
        </w:rPr>
        <w:t>/649</w:t>
      </w:r>
      <w:r w:rsidR="00D0382F" w:rsidRPr="00D47CD2">
        <w:rPr>
          <w:rFonts w:ascii="Arial" w:hAnsi="Arial" w:cs="Arial"/>
          <w:bCs/>
          <w:sz w:val="20"/>
          <w:szCs w:val="20"/>
          <w:lang w:val="sv"/>
        </w:rPr>
        <w:t xml:space="preserve"> den kommunikationsled som utgör möjlighet till allmänna kommunikationer och pendeltrafik. Väg 650</w:t>
      </w:r>
      <w:r w:rsidR="0017322D" w:rsidRPr="00D47CD2">
        <w:rPr>
          <w:rFonts w:ascii="Arial" w:hAnsi="Arial" w:cs="Arial"/>
          <w:bCs/>
          <w:sz w:val="20"/>
          <w:szCs w:val="20"/>
          <w:lang w:val="sv"/>
        </w:rPr>
        <w:t>/649</w:t>
      </w:r>
      <w:r w:rsidR="00D0382F" w:rsidRPr="00D47CD2">
        <w:rPr>
          <w:rFonts w:ascii="Arial" w:hAnsi="Arial" w:cs="Arial"/>
          <w:bCs/>
          <w:sz w:val="20"/>
          <w:szCs w:val="20"/>
          <w:lang w:val="sv"/>
        </w:rPr>
        <w:t xml:space="preserve"> betjänar ett 50 tal byar och är livsnerven för ortens kommunikation och möjlighet till utveckling.</w:t>
      </w:r>
    </w:p>
    <w:p w:rsidR="00D47CD2" w:rsidRDefault="00D47CD2" w:rsidP="00D47CD2">
      <w:pPr>
        <w:pStyle w:val="Liststycke"/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E625EF" w:rsidRDefault="00E625EF" w:rsidP="00D47CD2">
      <w:pPr>
        <w:pStyle w:val="Liststycke"/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>
        <w:rPr>
          <w:rFonts w:ascii="Arial" w:hAnsi="Arial" w:cs="Arial"/>
          <w:bCs/>
          <w:sz w:val="20"/>
          <w:szCs w:val="20"/>
          <w:lang w:val="sv"/>
        </w:rPr>
        <w:t>Sävaråns dalgång har sedan nybyggartiden utgjort den naturliga kommunikationsleden för boende längs dalgången. Den naturliga leden har också varit grundläggande för utvecklingen.</w:t>
      </w:r>
    </w:p>
    <w:p w:rsidR="00E625EF" w:rsidRDefault="00E625EF" w:rsidP="00D47CD2">
      <w:pPr>
        <w:pStyle w:val="Liststycke"/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E625EF" w:rsidRDefault="00E625EF" w:rsidP="00D47CD2">
      <w:pPr>
        <w:pStyle w:val="Liststycke"/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>
        <w:rPr>
          <w:rFonts w:ascii="Arial" w:hAnsi="Arial" w:cs="Arial"/>
          <w:bCs/>
          <w:sz w:val="20"/>
          <w:szCs w:val="20"/>
          <w:lang w:val="sv"/>
        </w:rPr>
        <w:t>Det känns därför helt främmande för oss bybor, att kommunen inte markerat väg 650/649 som ett stråk som ger oss trygghet i den fortsatta utvecklingen längs dalgången.</w:t>
      </w:r>
    </w:p>
    <w:p w:rsidR="00E625EF" w:rsidRDefault="00E625EF" w:rsidP="00D47CD2">
      <w:pPr>
        <w:pStyle w:val="Liststycke"/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E625EF" w:rsidRPr="00E625EF" w:rsidRDefault="00E625EF" w:rsidP="00D47CD2">
      <w:pPr>
        <w:pStyle w:val="Liststycke"/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E625EF">
        <w:rPr>
          <w:rFonts w:ascii="Arial" w:hAnsi="Arial" w:cs="Arial"/>
          <w:b/>
          <w:bCs/>
          <w:sz w:val="20"/>
          <w:szCs w:val="20"/>
          <w:lang w:val="sv"/>
        </w:rPr>
        <w:t>Vi kräver att det i översiktsplanen tydligt framgår att det är ett stråk för kommunikation och utveckling längs Sävaråns dalgång</w:t>
      </w:r>
      <w:r>
        <w:rPr>
          <w:rFonts w:ascii="Arial" w:hAnsi="Arial" w:cs="Arial"/>
          <w:bCs/>
          <w:sz w:val="20"/>
          <w:szCs w:val="20"/>
          <w:lang w:val="sv"/>
        </w:rPr>
        <w:t>.</w:t>
      </w:r>
      <w:r w:rsidRPr="00E625EF">
        <w:rPr>
          <w:rFonts w:ascii="Arial" w:hAnsi="Arial" w:cs="Arial"/>
          <w:bCs/>
          <w:sz w:val="20"/>
          <w:szCs w:val="20"/>
          <w:lang w:val="sv"/>
        </w:rPr>
        <w:t xml:space="preserve"> </w:t>
      </w:r>
    </w:p>
    <w:p w:rsidR="00E625EF" w:rsidRDefault="00E625EF" w:rsidP="00D47CD2">
      <w:pPr>
        <w:pStyle w:val="Liststycke"/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E625EF" w:rsidRDefault="00E625EF" w:rsidP="00D47CD2">
      <w:pPr>
        <w:pStyle w:val="Liststycke"/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>
        <w:rPr>
          <w:rFonts w:ascii="Arial" w:hAnsi="Arial" w:cs="Arial"/>
          <w:bCs/>
          <w:sz w:val="20"/>
          <w:szCs w:val="20"/>
          <w:lang w:val="sv"/>
        </w:rPr>
        <w:t xml:space="preserve"> </w:t>
      </w:r>
    </w:p>
    <w:p w:rsidR="00E625EF" w:rsidRDefault="00D0382F" w:rsidP="00E625EF">
      <w:pPr>
        <w:pStyle w:val="Liststycke"/>
        <w:widowControl/>
        <w:numPr>
          <w:ilvl w:val="0"/>
          <w:numId w:val="3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E625EF">
        <w:rPr>
          <w:rFonts w:ascii="Arial" w:hAnsi="Arial" w:cs="Arial"/>
          <w:bCs/>
          <w:sz w:val="20"/>
          <w:szCs w:val="20"/>
          <w:lang w:val="sv"/>
        </w:rPr>
        <w:t xml:space="preserve">Skoltransporter med buss ska finnas med </w:t>
      </w:r>
      <w:r w:rsidR="00E625EF">
        <w:rPr>
          <w:rFonts w:ascii="Arial" w:hAnsi="Arial" w:cs="Arial"/>
          <w:bCs/>
          <w:sz w:val="20"/>
          <w:szCs w:val="20"/>
          <w:lang w:val="sv"/>
        </w:rPr>
        <w:t xml:space="preserve">i </w:t>
      </w:r>
      <w:r w:rsidRPr="00E625EF">
        <w:rPr>
          <w:rFonts w:ascii="Arial" w:hAnsi="Arial" w:cs="Arial"/>
          <w:bCs/>
          <w:sz w:val="20"/>
          <w:szCs w:val="20"/>
          <w:lang w:val="sv"/>
        </w:rPr>
        <w:t xml:space="preserve">turlista för allmänhetens kommunikationsmöjlighet </w:t>
      </w:r>
      <w:r w:rsidR="00E625EF">
        <w:rPr>
          <w:rFonts w:ascii="Arial" w:hAnsi="Arial" w:cs="Arial"/>
          <w:bCs/>
          <w:sz w:val="20"/>
          <w:szCs w:val="20"/>
          <w:lang w:val="sv"/>
        </w:rPr>
        <w:t xml:space="preserve">för </w:t>
      </w:r>
      <w:r w:rsidRPr="00E625EF">
        <w:rPr>
          <w:rFonts w:ascii="Arial" w:hAnsi="Arial" w:cs="Arial"/>
          <w:bCs/>
          <w:sz w:val="20"/>
          <w:szCs w:val="20"/>
          <w:lang w:val="sv"/>
        </w:rPr>
        <w:t xml:space="preserve">allmän kollektivtransport. </w:t>
      </w:r>
    </w:p>
    <w:p w:rsidR="00E625EF" w:rsidRDefault="00E625EF" w:rsidP="00E625EF">
      <w:pPr>
        <w:pStyle w:val="Liststycke"/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D0382F" w:rsidRPr="00E625EF" w:rsidRDefault="00D0382F" w:rsidP="00E625EF">
      <w:pPr>
        <w:pStyle w:val="Liststycke"/>
        <w:widowControl/>
        <w:numPr>
          <w:ilvl w:val="0"/>
          <w:numId w:val="3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E625EF">
        <w:rPr>
          <w:rFonts w:ascii="Arial" w:hAnsi="Arial" w:cs="Arial"/>
          <w:bCs/>
          <w:sz w:val="20"/>
          <w:szCs w:val="20"/>
          <w:lang w:val="sv"/>
        </w:rPr>
        <w:t xml:space="preserve">Vidare ska Sävarådalen ingå som ett särskilt stråk för utveckling av lokal besöksnäring, närturism, med besöksmål och upplevelser </w:t>
      </w:r>
    </w:p>
    <w:p w:rsidR="00E625EF" w:rsidRDefault="00E625EF" w:rsidP="00E625EF">
      <w:pPr>
        <w:widowControl/>
        <w:suppressAutoHyphens w:val="0"/>
        <w:autoSpaceDE/>
        <w:ind w:left="720"/>
        <w:rPr>
          <w:rFonts w:ascii="Arial" w:hAnsi="Arial" w:cs="Arial"/>
          <w:bCs/>
          <w:sz w:val="20"/>
          <w:szCs w:val="20"/>
          <w:lang w:val="sv"/>
        </w:rPr>
      </w:pPr>
    </w:p>
    <w:p w:rsidR="00D0382F" w:rsidRDefault="00E625EF" w:rsidP="00E625EF">
      <w:pPr>
        <w:pStyle w:val="Liststycke"/>
        <w:widowControl/>
        <w:numPr>
          <w:ilvl w:val="0"/>
          <w:numId w:val="3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>
        <w:rPr>
          <w:rFonts w:ascii="Arial" w:hAnsi="Arial" w:cs="Arial"/>
          <w:bCs/>
          <w:sz w:val="20"/>
          <w:szCs w:val="20"/>
          <w:lang w:val="sv"/>
        </w:rPr>
        <w:t xml:space="preserve">I översiktsplan bör det ingå som krav att </w:t>
      </w:r>
      <w:r w:rsidR="00D0382F" w:rsidRPr="00E625EF">
        <w:rPr>
          <w:rFonts w:ascii="Arial" w:hAnsi="Arial" w:cs="Arial"/>
          <w:bCs/>
          <w:sz w:val="20"/>
          <w:szCs w:val="20"/>
          <w:lang w:val="sv"/>
        </w:rPr>
        <w:t xml:space="preserve">by eller byar på Umeå landsbygd ska presentera byaplan som visar övergripande inriktning. Detta bör ingå som stöd i kommunens </w:t>
      </w:r>
      <w:r w:rsidR="00E4180B" w:rsidRPr="00E625EF">
        <w:rPr>
          <w:rFonts w:ascii="Arial" w:hAnsi="Arial" w:cs="Arial"/>
          <w:bCs/>
          <w:sz w:val="20"/>
          <w:szCs w:val="20"/>
          <w:lang w:val="sv"/>
        </w:rPr>
        <w:t>allmänna</w:t>
      </w:r>
      <w:r w:rsidR="00D0382F" w:rsidRPr="00E625EF">
        <w:rPr>
          <w:rFonts w:ascii="Arial" w:hAnsi="Arial" w:cs="Arial"/>
          <w:bCs/>
          <w:sz w:val="20"/>
          <w:szCs w:val="20"/>
          <w:lang w:val="sv"/>
        </w:rPr>
        <w:t xml:space="preserve"> utgångspunkt och förutsättning till landsbygdens utveckling.</w:t>
      </w:r>
    </w:p>
    <w:p w:rsidR="00B659E2" w:rsidRPr="00B659E2" w:rsidRDefault="00B659E2" w:rsidP="00B659E2">
      <w:pPr>
        <w:pStyle w:val="Liststycke"/>
        <w:rPr>
          <w:rFonts w:ascii="Arial" w:hAnsi="Arial" w:cs="Arial"/>
          <w:bCs/>
          <w:sz w:val="20"/>
          <w:szCs w:val="20"/>
          <w:lang w:val="sv"/>
        </w:rPr>
      </w:pPr>
    </w:p>
    <w:p w:rsidR="00B659E2" w:rsidRDefault="00B659E2" w:rsidP="00E625EF">
      <w:pPr>
        <w:pStyle w:val="Liststycke"/>
        <w:widowControl/>
        <w:numPr>
          <w:ilvl w:val="0"/>
          <w:numId w:val="3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>
        <w:rPr>
          <w:rFonts w:ascii="Arial" w:hAnsi="Arial" w:cs="Arial"/>
          <w:bCs/>
          <w:sz w:val="20"/>
          <w:szCs w:val="20"/>
          <w:lang w:val="sv"/>
        </w:rPr>
        <w:t xml:space="preserve">Upprättad gemensam byaplan utgör grundbulten för ortens planerade övergripande insatser. Byaplanen </w:t>
      </w:r>
      <w:r w:rsidR="00B12E8A">
        <w:rPr>
          <w:rFonts w:ascii="Arial" w:hAnsi="Arial" w:cs="Arial"/>
          <w:bCs/>
          <w:sz w:val="20"/>
          <w:szCs w:val="20"/>
          <w:lang w:val="sv"/>
        </w:rPr>
        <w:t xml:space="preserve">antagen hösten 2016 </w:t>
      </w:r>
      <w:r>
        <w:rPr>
          <w:rFonts w:ascii="Arial" w:hAnsi="Arial" w:cs="Arial"/>
          <w:bCs/>
          <w:sz w:val="20"/>
          <w:szCs w:val="20"/>
          <w:lang w:val="sv"/>
        </w:rPr>
        <w:t>biläggs.</w:t>
      </w:r>
    </w:p>
    <w:p w:rsidR="00B659E2" w:rsidRPr="00B659E2" w:rsidRDefault="00B659E2" w:rsidP="00B659E2">
      <w:pPr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B659E2">
        <w:rPr>
          <w:rFonts w:ascii="Arial" w:hAnsi="Arial" w:cs="Arial"/>
          <w:bCs/>
          <w:sz w:val="20"/>
          <w:szCs w:val="20"/>
          <w:lang w:val="sv"/>
        </w:rPr>
        <w:t xml:space="preserve">  </w:t>
      </w:r>
    </w:p>
    <w:p w:rsidR="00B659E2" w:rsidRDefault="00B659E2" w:rsidP="00B659E2">
      <w:pPr>
        <w:pStyle w:val="Liststycke"/>
        <w:widowControl/>
        <w:numPr>
          <w:ilvl w:val="0"/>
          <w:numId w:val="3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>
        <w:rPr>
          <w:rFonts w:ascii="Arial" w:hAnsi="Arial" w:cs="Arial"/>
          <w:bCs/>
          <w:sz w:val="20"/>
          <w:szCs w:val="20"/>
          <w:lang w:val="sv"/>
        </w:rPr>
        <w:t xml:space="preserve">Vi hemställer att </w:t>
      </w:r>
      <w:r w:rsidR="00D0382F" w:rsidRPr="00B659E2">
        <w:rPr>
          <w:rFonts w:ascii="Arial" w:hAnsi="Arial" w:cs="Arial"/>
          <w:bCs/>
          <w:sz w:val="20"/>
          <w:szCs w:val="20"/>
          <w:lang w:val="sv"/>
        </w:rPr>
        <w:t>på de utpekade LIS områden längs Sävarån möjliggörs förenklad bygglovsprocess, mm</w:t>
      </w:r>
      <w:r>
        <w:rPr>
          <w:rFonts w:ascii="Arial" w:hAnsi="Arial" w:cs="Arial"/>
          <w:bCs/>
          <w:sz w:val="20"/>
          <w:szCs w:val="20"/>
          <w:lang w:val="sv"/>
        </w:rPr>
        <w:t xml:space="preserve">. </w:t>
      </w:r>
    </w:p>
    <w:p w:rsidR="00B659E2" w:rsidRPr="00B659E2" w:rsidRDefault="00B659E2" w:rsidP="00B659E2">
      <w:pPr>
        <w:widowControl/>
        <w:suppressAutoHyphens w:val="0"/>
        <w:autoSpaceDE/>
        <w:ind w:firstLine="720"/>
        <w:rPr>
          <w:rFonts w:ascii="Arial" w:hAnsi="Arial" w:cs="Arial"/>
          <w:bCs/>
          <w:sz w:val="20"/>
          <w:szCs w:val="20"/>
          <w:lang w:val="sv"/>
        </w:rPr>
      </w:pPr>
      <w:r>
        <w:rPr>
          <w:rFonts w:ascii="Arial" w:hAnsi="Arial" w:cs="Arial"/>
          <w:bCs/>
          <w:sz w:val="20"/>
          <w:szCs w:val="20"/>
          <w:lang w:val="sv"/>
        </w:rPr>
        <w:t xml:space="preserve">Utöver detta bör en tydlig </w:t>
      </w:r>
      <w:r w:rsidRPr="00B659E2">
        <w:rPr>
          <w:rFonts w:ascii="Arial" w:hAnsi="Arial" w:cs="Arial"/>
          <w:bCs/>
          <w:sz w:val="20"/>
          <w:szCs w:val="20"/>
          <w:lang w:val="sv"/>
        </w:rPr>
        <w:t xml:space="preserve">beskrivning </w:t>
      </w:r>
      <w:r>
        <w:rPr>
          <w:rFonts w:ascii="Arial" w:hAnsi="Arial" w:cs="Arial"/>
          <w:bCs/>
          <w:sz w:val="20"/>
          <w:szCs w:val="20"/>
          <w:lang w:val="sv"/>
        </w:rPr>
        <w:t xml:space="preserve">presenteras som möjliggör bostadsbyggande. </w:t>
      </w:r>
      <w:r w:rsidRPr="00B659E2">
        <w:rPr>
          <w:rFonts w:ascii="Arial" w:hAnsi="Arial" w:cs="Arial"/>
          <w:bCs/>
          <w:sz w:val="20"/>
          <w:szCs w:val="20"/>
          <w:lang w:val="sv"/>
        </w:rPr>
        <w:t xml:space="preserve"> </w:t>
      </w:r>
    </w:p>
    <w:p w:rsidR="00D0382F" w:rsidRPr="00B659E2" w:rsidRDefault="00D0382F" w:rsidP="00B659E2">
      <w:pPr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B659E2">
        <w:rPr>
          <w:rFonts w:ascii="Arial" w:hAnsi="Arial" w:cs="Arial"/>
          <w:bCs/>
          <w:sz w:val="20"/>
          <w:szCs w:val="20"/>
          <w:lang w:val="sv"/>
        </w:rPr>
        <w:t xml:space="preserve"> </w:t>
      </w:r>
    </w:p>
    <w:p w:rsidR="00D0382F" w:rsidRPr="00B659E2" w:rsidRDefault="00D0382F" w:rsidP="00B659E2">
      <w:pPr>
        <w:pStyle w:val="Liststycke"/>
        <w:widowControl/>
        <w:numPr>
          <w:ilvl w:val="0"/>
          <w:numId w:val="4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B659E2">
        <w:rPr>
          <w:rFonts w:ascii="Arial" w:hAnsi="Arial" w:cs="Arial"/>
          <w:bCs/>
          <w:sz w:val="20"/>
          <w:szCs w:val="20"/>
          <w:lang w:val="sv"/>
        </w:rPr>
        <w:t xml:space="preserve">att </w:t>
      </w:r>
      <w:r w:rsidR="00B659E2">
        <w:rPr>
          <w:rFonts w:ascii="Arial" w:hAnsi="Arial" w:cs="Arial"/>
          <w:bCs/>
          <w:sz w:val="20"/>
          <w:szCs w:val="20"/>
          <w:lang w:val="sv"/>
        </w:rPr>
        <w:t xml:space="preserve">vid </w:t>
      </w:r>
      <w:r w:rsidRPr="00B659E2">
        <w:rPr>
          <w:rFonts w:ascii="Arial" w:hAnsi="Arial" w:cs="Arial"/>
          <w:bCs/>
          <w:sz w:val="20"/>
          <w:szCs w:val="20"/>
          <w:lang w:val="sv"/>
        </w:rPr>
        <w:t xml:space="preserve">byggande genom förtätning </w:t>
      </w:r>
      <w:r w:rsidR="00B659E2">
        <w:rPr>
          <w:rFonts w:ascii="Arial" w:hAnsi="Arial" w:cs="Arial"/>
          <w:bCs/>
          <w:sz w:val="20"/>
          <w:szCs w:val="20"/>
          <w:lang w:val="sv"/>
        </w:rPr>
        <w:t xml:space="preserve">ska </w:t>
      </w:r>
      <w:r w:rsidRPr="00B659E2">
        <w:rPr>
          <w:rFonts w:ascii="Arial" w:hAnsi="Arial" w:cs="Arial"/>
          <w:bCs/>
          <w:sz w:val="20"/>
          <w:szCs w:val="20"/>
          <w:lang w:val="sv"/>
        </w:rPr>
        <w:t>byggande av hyresrätter</w:t>
      </w:r>
      <w:r w:rsidR="00B659E2">
        <w:rPr>
          <w:rFonts w:ascii="Arial" w:hAnsi="Arial" w:cs="Arial"/>
          <w:bCs/>
          <w:sz w:val="20"/>
          <w:szCs w:val="20"/>
          <w:lang w:val="sv"/>
        </w:rPr>
        <w:t xml:space="preserve"> möjliggöras d.v.s.  </w:t>
      </w:r>
    </w:p>
    <w:p w:rsidR="00B659E2" w:rsidRDefault="00D0382F" w:rsidP="00B659E2">
      <w:pPr>
        <w:widowControl/>
        <w:suppressAutoHyphens w:val="0"/>
        <w:autoSpaceDE/>
        <w:ind w:left="720"/>
        <w:rPr>
          <w:rFonts w:ascii="Arial" w:hAnsi="Arial" w:cs="Arial"/>
          <w:bCs/>
          <w:sz w:val="20"/>
          <w:szCs w:val="20"/>
          <w:lang w:val="sv"/>
        </w:rPr>
      </w:pPr>
      <w:r w:rsidRPr="00B659E2">
        <w:rPr>
          <w:rFonts w:ascii="Arial" w:hAnsi="Arial" w:cs="Arial"/>
          <w:bCs/>
          <w:sz w:val="20"/>
          <w:szCs w:val="20"/>
          <w:lang w:val="sv"/>
        </w:rPr>
        <w:t xml:space="preserve">att möjliggöra </w:t>
      </w:r>
      <w:r w:rsidR="00B659E2" w:rsidRPr="00D47CD2">
        <w:rPr>
          <w:rFonts w:ascii="Arial" w:hAnsi="Arial" w:cs="Arial"/>
          <w:bCs/>
          <w:sz w:val="20"/>
          <w:szCs w:val="20"/>
          <w:lang w:val="sv"/>
        </w:rPr>
        <w:t>byggande av anpassade bostäder för äldre och för unga nytillträdande på bostadsmarknaden (motsvarande tidigare pensionärsbostäder)</w:t>
      </w:r>
    </w:p>
    <w:p w:rsidR="00B659E2" w:rsidRPr="00D47CD2" w:rsidRDefault="00B659E2" w:rsidP="00B659E2">
      <w:pPr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796A14" w:rsidRPr="00B659E2" w:rsidRDefault="00B659E2" w:rsidP="00B659E2">
      <w:pPr>
        <w:pStyle w:val="Liststycke"/>
        <w:widowControl/>
        <w:numPr>
          <w:ilvl w:val="0"/>
          <w:numId w:val="4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>
        <w:rPr>
          <w:rFonts w:ascii="Arial" w:hAnsi="Arial" w:cs="Arial"/>
          <w:bCs/>
          <w:sz w:val="20"/>
          <w:szCs w:val="20"/>
          <w:lang w:val="sv"/>
        </w:rPr>
        <w:t xml:space="preserve">Kommunen ska medverka till </w:t>
      </w:r>
      <w:r w:rsidR="00796A14" w:rsidRPr="00B659E2">
        <w:rPr>
          <w:rFonts w:ascii="Arial" w:hAnsi="Arial" w:cs="Arial"/>
          <w:bCs/>
          <w:sz w:val="20"/>
          <w:szCs w:val="20"/>
          <w:lang w:val="sv"/>
        </w:rPr>
        <w:t>informationsinsatser till bankerna om ändrad syn på utlåning</w:t>
      </w:r>
      <w:r w:rsidR="00D35701" w:rsidRPr="00B659E2">
        <w:rPr>
          <w:rFonts w:ascii="Arial" w:hAnsi="Arial" w:cs="Arial"/>
          <w:bCs/>
          <w:sz w:val="20"/>
          <w:szCs w:val="20"/>
          <w:lang w:val="sv"/>
        </w:rPr>
        <w:t xml:space="preserve"> till bostadsbyggande</w:t>
      </w:r>
      <w:r>
        <w:rPr>
          <w:rFonts w:ascii="Arial" w:hAnsi="Arial" w:cs="Arial"/>
          <w:bCs/>
          <w:sz w:val="20"/>
          <w:szCs w:val="20"/>
          <w:lang w:val="sv"/>
        </w:rPr>
        <w:t xml:space="preserve"> på landsbygd</w:t>
      </w:r>
      <w:r w:rsidR="00B12E8A">
        <w:rPr>
          <w:rFonts w:ascii="Arial" w:hAnsi="Arial" w:cs="Arial"/>
          <w:bCs/>
          <w:sz w:val="20"/>
          <w:szCs w:val="20"/>
          <w:lang w:val="sv"/>
        </w:rPr>
        <w:t xml:space="preserve"> längs Sävarådalen.</w:t>
      </w:r>
    </w:p>
    <w:p w:rsidR="00B659E2" w:rsidRDefault="00B659E2" w:rsidP="00B659E2">
      <w:pPr>
        <w:widowControl/>
        <w:suppressAutoHyphens w:val="0"/>
        <w:autoSpaceDE/>
        <w:ind w:left="720"/>
        <w:rPr>
          <w:rFonts w:ascii="Arial" w:hAnsi="Arial" w:cs="Arial"/>
          <w:bCs/>
          <w:sz w:val="20"/>
          <w:szCs w:val="20"/>
          <w:lang w:val="sv"/>
        </w:rPr>
      </w:pPr>
    </w:p>
    <w:p w:rsidR="00B12E8A" w:rsidRDefault="00B12E8A" w:rsidP="00B12E8A">
      <w:pPr>
        <w:pStyle w:val="Liststycke"/>
        <w:widowControl/>
        <w:numPr>
          <w:ilvl w:val="0"/>
          <w:numId w:val="4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B12E8A">
        <w:rPr>
          <w:rFonts w:ascii="Arial" w:hAnsi="Arial" w:cs="Arial"/>
          <w:bCs/>
          <w:sz w:val="20"/>
          <w:szCs w:val="20"/>
          <w:lang w:val="sv"/>
        </w:rPr>
        <w:t>a</w:t>
      </w:r>
      <w:r w:rsidR="00D0382F" w:rsidRPr="00B12E8A">
        <w:rPr>
          <w:rFonts w:ascii="Arial" w:hAnsi="Arial" w:cs="Arial"/>
          <w:bCs/>
          <w:sz w:val="20"/>
          <w:szCs w:val="20"/>
          <w:lang w:val="sv"/>
        </w:rPr>
        <w:t>tt längs Sävaråns mellanområde</w:t>
      </w:r>
      <w:r w:rsidR="00203BE9" w:rsidRPr="00B12E8A">
        <w:rPr>
          <w:rFonts w:ascii="Arial" w:hAnsi="Arial" w:cs="Arial"/>
          <w:bCs/>
          <w:sz w:val="20"/>
          <w:szCs w:val="20"/>
          <w:lang w:val="sv"/>
        </w:rPr>
        <w:t>, Bullmark</w:t>
      </w:r>
      <w:r>
        <w:rPr>
          <w:rFonts w:ascii="Arial" w:hAnsi="Arial" w:cs="Arial"/>
          <w:bCs/>
          <w:sz w:val="20"/>
          <w:szCs w:val="20"/>
          <w:lang w:val="sv"/>
        </w:rPr>
        <w:t>,</w:t>
      </w:r>
      <w:r w:rsidR="00203BE9" w:rsidRPr="00B12E8A">
        <w:rPr>
          <w:rFonts w:ascii="Arial" w:hAnsi="Arial" w:cs="Arial"/>
          <w:bCs/>
          <w:sz w:val="20"/>
          <w:szCs w:val="20"/>
          <w:lang w:val="sv"/>
        </w:rPr>
        <w:t xml:space="preserve"> </w:t>
      </w:r>
      <w:r w:rsidR="00D0382F" w:rsidRPr="00B12E8A">
        <w:rPr>
          <w:rFonts w:ascii="Arial" w:hAnsi="Arial" w:cs="Arial"/>
          <w:bCs/>
          <w:sz w:val="20"/>
          <w:szCs w:val="20"/>
          <w:lang w:val="sv"/>
        </w:rPr>
        <w:t>ska finnas utbildning F6 skola</w:t>
      </w:r>
      <w:r w:rsidR="00203BE9" w:rsidRPr="00B12E8A">
        <w:rPr>
          <w:rFonts w:ascii="Arial" w:hAnsi="Arial" w:cs="Arial"/>
          <w:bCs/>
          <w:sz w:val="20"/>
          <w:szCs w:val="20"/>
          <w:lang w:val="sv"/>
        </w:rPr>
        <w:t xml:space="preserve"> samt att området får utgöra pilotprojekt så att skolungdomar från området inskrivna i Sävar högstadie, vissa skoldagar varje vecka kan undervisning ske digitalt från skollokalen på hemorten. </w:t>
      </w:r>
    </w:p>
    <w:p w:rsidR="00B12E8A" w:rsidRPr="00B12E8A" w:rsidRDefault="00B12E8A" w:rsidP="00B12E8A">
      <w:pPr>
        <w:pStyle w:val="Liststycke"/>
        <w:rPr>
          <w:rFonts w:ascii="Arial" w:hAnsi="Arial" w:cs="Arial"/>
          <w:bCs/>
          <w:sz w:val="20"/>
          <w:szCs w:val="20"/>
          <w:lang w:val="sv"/>
        </w:rPr>
      </w:pPr>
    </w:p>
    <w:p w:rsidR="00203BE9" w:rsidRPr="00B12E8A" w:rsidRDefault="00203BE9" w:rsidP="00B12E8A">
      <w:pPr>
        <w:pStyle w:val="Liststycke"/>
        <w:widowControl/>
        <w:numPr>
          <w:ilvl w:val="0"/>
          <w:numId w:val="4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B12E8A">
        <w:rPr>
          <w:rFonts w:ascii="Arial" w:hAnsi="Arial" w:cs="Arial"/>
          <w:bCs/>
          <w:sz w:val="20"/>
          <w:szCs w:val="20"/>
          <w:lang w:val="sv"/>
        </w:rPr>
        <w:t xml:space="preserve">Ett grundkrav är att maten till skolungdom och äldre inhandlas och tillverkas i skolans tillagningskök.     </w:t>
      </w:r>
    </w:p>
    <w:p w:rsidR="00D0382F" w:rsidRPr="00D47CD2" w:rsidRDefault="00D0382F" w:rsidP="00203BE9">
      <w:pPr>
        <w:widowControl/>
        <w:suppressAutoHyphens w:val="0"/>
        <w:autoSpaceDE/>
        <w:ind w:left="720"/>
        <w:rPr>
          <w:rFonts w:ascii="Arial" w:hAnsi="Arial" w:cs="Arial"/>
          <w:bCs/>
          <w:sz w:val="20"/>
          <w:szCs w:val="20"/>
          <w:lang w:val="sv"/>
        </w:rPr>
      </w:pPr>
    </w:p>
    <w:p w:rsidR="00D0382F" w:rsidRDefault="00D0382F" w:rsidP="00203BE9">
      <w:pPr>
        <w:pStyle w:val="Liststycke"/>
        <w:widowControl/>
        <w:numPr>
          <w:ilvl w:val="0"/>
          <w:numId w:val="4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203BE9">
        <w:rPr>
          <w:rFonts w:ascii="Arial" w:hAnsi="Arial" w:cs="Arial"/>
          <w:bCs/>
          <w:sz w:val="20"/>
          <w:szCs w:val="20"/>
          <w:lang w:val="sv"/>
        </w:rPr>
        <w:t xml:space="preserve">att </w:t>
      </w:r>
      <w:r w:rsidR="00203BE9">
        <w:rPr>
          <w:rFonts w:ascii="Arial" w:hAnsi="Arial" w:cs="Arial"/>
          <w:bCs/>
          <w:sz w:val="20"/>
          <w:szCs w:val="20"/>
          <w:lang w:val="sv"/>
        </w:rPr>
        <w:t xml:space="preserve">inom </w:t>
      </w:r>
      <w:r w:rsidRPr="00203BE9">
        <w:rPr>
          <w:rFonts w:ascii="Arial" w:hAnsi="Arial" w:cs="Arial"/>
          <w:bCs/>
          <w:sz w:val="20"/>
          <w:szCs w:val="20"/>
          <w:lang w:val="sv"/>
        </w:rPr>
        <w:t xml:space="preserve">området </w:t>
      </w:r>
      <w:r w:rsidR="00203BE9">
        <w:rPr>
          <w:rFonts w:ascii="Arial" w:hAnsi="Arial" w:cs="Arial"/>
          <w:bCs/>
          <w:sz w:val="20"/>
          <w:szCs w:val="20"/>
          <w:lang w:val="sv"/>
        </w:rPr>
        <w:t xml:space="preserve">marknadsföra mellanområdets </w:t>
      </w:r>
      <w:r w:rsidRPr="00203BE9">
        <w:rPr>
          <w:rFonts w:ascii="Arial" w:hAnsi="Arial" w:cs="Arial"/>
          <w:bCs/>
          <w:sz w:val="20"/>
          <w:szCs w:val="20"/>
          <w:lang w:val="sv"/>
        </w:rPr>
        <w:t>lokal</w:t>
      </w:r>
      <w:r w:rsidR="00203BE9">
        <w:rPr>
          <w:rFonts w:ascii="Arial" w:hAnsi="Arial" w:cs="Arial"/>
          <w:bCs/>
          <w:sz w:val="20"/>
          <w:szCs w:val="20"/>
          <w:lang w:val="sv"/>
        </w:rPr>
        <w:t>a</w:t>
      </w:r>
      <w:r w:rsidRPr="00203BE9">
        <w:rPr>
          <w:rFonts w:ascii="Arial" w:hAnsi="Arial" w:cs="Arial"/>
          <w:bCs/>
          <w:sz w:val="20"/>
          <w:szCs w:val="20"/>
          <w:lang w:val="sv"/>
        </w:rPr>
        <w:t xml:space="preserve"> näringsliv och närservice</w:t>
      </w:r>
    </w:p>
    <w:p w:rsidR="00D0382F" w:rsidRPr="00D47CD2" w:rsidRDefault="00D0382F" w:rsidP="00203BE9">
      <w:pPr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D0382F" w:rsidRDefault="00D0382F" w:rsidP="00203BE9">
      <w:pPr>
        <w:pStyle w:val="Liststycke"/>
        <w:widowControl/>
        <w:numPr>
          <w:ilvl w:val="0"/>
          <w:numId w:val="4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203BE9">
        <w:rPr>
          <w:rFonts w:ascii="Arial" w:hAnsi="Arial" w:cs="Arial"/>
          <w:bCs/>
          <w:sz w:val="20"/>
          <w:szCs w:val="20"/>
          <w:lang w:val="sv"/>
        </w:rPr>
        <w:lastRenderedPageBreak/>
        <w:t>att möjliggöra lokal upphandling</w:t>
      </w:r>
      <w:r w:rsidR="00203BE9">
        <w:rPr>
          <w:rFonts w:ascii="Arial" w:hAnsi="Arial" w:cs="Arial"/>
          <w:bCs/>
          <w:sz w:val="20"/>
          <w:szCs w:val="20"/>
          <w:lang w:val="sv"/>
        </w:rPr>
        <w:t xml:space="preserve"> av kommunens varor och tjänster</w:t>
      </w:r>
    </w:p>
    <w:p w:rsidR="00B12E8A" w:rsidRPr="00B12E8A" w:rsidRDefault="00B12E8A" w:rsidP="00B12E8A">
      <w:pPr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D0382F" w:rsidRPr="00203BE9" w:rsidRDefault="00D0382F" w:rsidP="00203BE9">
      <w:pPr>
        <w:pStyle w:val="Liststycke"/>
        <w:widowControl/>
        <w:numPr>
          <w:ilvl w:val="0"/>
          <w:numId w:val="4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203BE9">
        <w:rPr>
          <w:rFonts w:ascii="Arial" w:hAnsi="Arial" w:cs="Arial"/>
          <w:bCs/>
          <w:sz w:val="20"/>
          <w:szCs w:val="20"/>
          <w:lang w:val="sv"/>
        </w:rPr>
        <w:t>att möjliggöra att kommunala servicetjänster förs ut lokalt, exempelvis vaktmästeri, mm</w:t>
      </w:r>
    </w:p>
    <w:p w:rsidR="00203BE9" w:rsidRDefault="00203BE9" w:rsidP="00203BE9">
      <w:pPr>
        <w:widowControl/>
        <w:suppressAutoHyphens w:val="0"/>
        <w:autoSpaceDE/>
        <w:ind w:left="720"/>
        <w:rPr>
          <w:rFonts w:ascii="Arial" w:hAnsi="Arial" w:cs="Arial"/>
          <w:bCs/>
          <w:sz w:val="20"/>
          <w:szCs w:val="20"/>
          <w:lang w:val="sv"/>
        </w:rPr>
      </w:pPr>
    </w:p>
    <w:p w:rsidR="00203BE9" w:rsidRDefault="00D0382F" w:rsidP="00203BE9">
      <w:pPr>
        <w:pStyle w:val="Liststycke"/>
        <w:widowControl/>
        <w:numPr>
          <w:ilvl w:val="0"/>
          <w:numId w:val="4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203BE9">
        <w:rPr>
          <w:rFonts w:ascii="Arial" w:hAnsi="Arial" w:cs="Arial"/>
          <w:bCs/>
          <w:sz w:val="20"/>
          <w:szCs w:val="20"/>
          <w:lang w:val="sv"/>
        </w:rPr>
        <w:t>att kommunen fortsätter att arbeta för en förbättrad mobiltäckning d.v.s. på de vita fläckar som finns inom vårt område</w:t>
      </w:r>
      <w:r w:rsidR="00203BE9">
        <w:rPr>
          <w:rFonts w:ascii="Arial" w:hAnsi="Arial" w:cs="Arial"/>
          <w:bCs/>
          <w:sz w:val="20"/>
          <w:szCs w:val="20"/>
          <w:lang w:val="sv"/>
        </w:rPr>
        <w:t>. Ett sådant område är Bullbäcksområdet.</w:t>
      </w:r>
      <w:r w:rsidRPr="00203BE9">
        <w:rPr>
          <w:rFonts w:ascii="Arial" w:hAnsi="Arial" w:cs="Arial"/>
          <w:bCs/>
          <w:sz w:val="20"/>
          <w:szCs w:val="20"/>
          <w:lang w:val="sv"/>
        </w:rPr>
        <w:t xml:space="preserve"> </w:t>
      </w:r>
      <w:r w:rsidR="00203BE9">
        <w:rPr>
          <w:rFonts w:ascii="Arial" w:hAnsi="Arial" w:cs="Arial"/>
          <w:bCs/>
          <w:sz w:val="20"/>
          <w:szCs w:val="20"/>
          <w:lang w:val="sv"/>
        </w:rPr>
        <w:t xml:space="preserve">Det bör sägas vi totalt har hygglig </w:t>
      </w:r>
      <w:r w:rsidRPr="00203BE9">
        <w:rPr>
          <w:rFonts w:ascii="Arial" w:hAnsi="Arial" w:cs="Arial"/>
          <w:bCs/>
          <w:sz w:val="20"/>
          <w:szCs w:val="20"/>
          <w:lang w:val="sv"/>
        </w:rPr>
        <w:t>täckningsgrad</w:t>
      </w:r>
      <w:r w:rsidR="00203BE9">
        <w:rPr>
          <w:rFonts w:ascii="Arial" w:hAnsi="Arial" w:cs="Arial"/>
          <w:bCs/>
          <w:sz w:val="20"/>
          <w:szCs w:val="20"/>
          <w:lang w:val="sv"/>
        </w:rPr>
        <w:t>. Vi är dock oroade för det snabba utbudet av tjänster</w:t>
      </w:r>
      <w:r w:rsidR="00B12E8A">
        <w:rPr>
          <w:rFonts w:ascii="Arial" w:hAnsi="Arial" w:cs="Arial"/>
          <w:bCs/>
          <w:sz w:val="20"/>
          <w:szCs w:val="20"/>
          <w:lang w:val="sv"/>
        </w:rPr>
        <w:t>,</w:t>
      </w:r>
      <w:r w:rsidR="00203BE9">
        <w:rPr>
          <w:rFonts w:ascii="Arial" w:hAnsi="Arial" w:cs="Arial"/>
          <w:bCs/>
          <w:sz w:val="20"/>
          <w:szCs w:val="20"/>
          <w:lang w:val="sv"/>
        </w:rPr>
        <w:t xml:space="preserve"> vilket gör att våra närliggande master måste byggas ut</w:t>
      </w:r>
      <w:r w:rsidR="00B12E8A">
        <w:rPr>
          <w:rFonts w:ascii="Arial" w:hAnsi="Arial" w:cs="Arial"/>
          <w:bCs/>
          <w:sz w:val="20"/>
          <w:szCs w:val="20"/>
          <w:lang w:val="sv"/>
        </w:rPr>
        <w:t xml:space="preserve"> och </w:t>
      </w:r>
      <w:r w:rsidR="00203BE9">
        <w:rPr>
          <w:rFonts w:ascii="Arial" w:hAnsi="Arial" w:cs="Arial"/>
          <w:bCs/>
          <w:sz w:val="20"/>
          <w:szCs w:val="20"/>
          <w:lang w:val="sv"/>
        </w:rPr>
        <w:t>förstärkas.</w:t>
      </w:r>
    </w:p>
    <w:p w:rsidR="00D0382F" w:rsidRPr="00B12E8A" w:rsidRDefault="00203BE9" w:rsidP="00B12E8A">
      <w:pPr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B12E8A">
        <w:rPr>
          <w:rFonts w:ascii="Arial" w:hAnsi="Arial" w:cs="Arial"/>
          <w:bCs/>
          <w:sz w:val="20"/>
          <w:szCs w:val="20"/>
          <w:lang w:val="sv"/>
        </w:rPr>
        <w:t xml:space="preserve"> </w:t>
      </w:r>
      <w:r w:rsidR="00D0382F" w:rsidRPr="00B12E8A">
        <w:rPr>
          <w:rFonts w:ascii="Arial" w:hAnsi="Arial" w:cs="Arial"/>
          <w:bCs/>
          <w:sz w:val="20"/>
          <w:szCs w:val="20"/>
          <w:lang w:val="sv"/>
        </w:rPr>
        <w:t xml:space="preserve"> </w:t>
      </w:r>
    </w:p>
    <w:p w:rsidR="00D0382F" w:rsidRDefault="00D0382F" w:rsidP="00B12E8A">
      <w:pPr>
        <w:pStyle w:val="Liststycke"/>
        <w:widowControl/>
        <w:numPr>
          <w:ilvl w:val="0"/>
          <w:numId w:val="4"/>
        </w:numPr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  <w:r w:rsidRPr="00B12E8A">
        <w:rPr>
          <w:rFonts w:ascii="Arial" w:hAnsi="Arial" w:cs="Arial"/>
          <w:bCs/>
          <w:sz w:val="20"/>
          <w:szCs w:val="20"/>
          <w:lang w:val="sv"/>
        </w:rPr>
        <w:t>Samråd ska ske med samebyn Vapsten varje höst</w:t>
      </w:r>
      <w:r w:rsidR="00B12E8A">
        <w:rPr>
          <w:rFonts w:ascii="Arial" w:hAnsi="Arial" w:cs="Arial"/>
          <w:bCs/>
          <w:sz w:val="20"/>
          <w:szCs w:val="20"/>
          <w:lang w:val="sv"/>
        </w:rPr>
        <w:t>,</w:t>
      </w:r>
      <w:r w:rsidRPr="00B12E8A">
        <w:rPr>
          <w:rFonts w:ascii="Arial" w:hAnsi="Arial" w:cs="Arial"/>
          <w:bCs/>
          <w:sz w:val="20"/>
          <w:szCs w:val="20"/>
          <w:lang w:val="sv"/>
        </w:rPr>
        <w:t xml:space="preserve"> vid tidpunkt av renarnas ankomst till Sävarådalen.</w:t>
      </w:r>
      <w:r w:rsidR="00B12E8A">
        <w:rPr>
          <w:rFonts w:ascii="Arial" w:hAnsi="Arial" w:cs="Arial"/>
          <w:bCs/>
          <w:sz w:val="20"/>
          <w:szCs w:val="20"/>
          <w:lang w:val="sv"/>
        </w:rPr>
        <w:t xml:space="preserve"> En sådan ordning bör kommunen vara behjälpliga med längs Sävarådalen.</w:t>
      </w:r>
    </w:p>
    <w:p w:rsidR="00B12E8A" w:rsidRPr="00B12E8A" w:rsidRDefault="00B12E8A" w:rsidP="00B12E8A">
      <w:pPr>
        <w:pStyle w:val="Liststycke"/>
        <w:rPr>
          <w:rFonts w:ascii="Arial" w:hAnsi="Arial" w:cs="Arial"/>
          <w:bCs/>
          <w:sz w:val="20"/>
          <w:szCs w:val="20"/>
          <w:lang w:val="sv"/>
        </w:rPr>
      </w:pPr>
    </w:p>
    <w:p w:rsidR="00B12E8A" w:rsidRDefault="00B12E8A" w:rsidP="00B12E8A">
      <w:pPr>
        <w:widowControl/>
        <w:suppressAutoHyphens w:val="0"/>
        <w:autoSpaceDE/>
        <w:rPr>
          <w:rFonts w:ascii="Arial" w:hAnsi="Arial" w:cs="Arial"/>
          <w:bCs/>
          <w:sz w:val="20"/>
          <w:szCs w:val="20"/>
          <w:lang w:val="sv"/>
        </w:rPr>
      </w:pPr>
    </w:p>
    <w:p w:rsidR="00137B2C" w:rsidRDefault="00B12E8A" w:rsidP="00D0382F">
      <w:pPr>
        <w:rPr>
          <w:rFonts w:ascii="Arial" w:hAnsi="Arial" w:cs="Arial"/>
          <w:sz w:val="20"/>
          <w:szCs w:val="20"/>
          <w:lang w:val="sv"/>
        </w:rPr>
      </w:pPr>
      <w:r>
        <w:rPr>
          <w:rFonts w:ascii="Arial" w:hAnsi="Arial" w:cs="Arial"/>
          <w:sz w:val="20"/>
          <w:szCs w:val="20"/>
          <w:lang w:val="sv"/>
        </w:rPr>
        <w:t>Med hänvisning till ovanstående hemställes att våra framföra synpunkter beaktas i det fortsatta arbetet med översiktsplan,</w:t>
      </w:r>
      <w:r w:rsidR="00A63604">
        <w:rPr>
          <w:rFonts w:ascii="Arial" w:hAnsi="Arial" w:cs="Arial"/>
          <w:sz w:val="20"/>
          <w:szCs w:val="20"/>
          <w:lang w:val="sv"/>
        </w:rPr>
        <w:t xml:space="preserve"> t</w:t>
      </w:r>
      <w:r>
        <w:rPr>
          <w:rFonts w:ascii="Arial" w:hAnsi="Arial" w:cs="Arial"/>
          <w:sz w:val="20"/>
          <w:szCs w:val="20"/>
          <w:lang w:val="sv"/>
        </w:rPr>
        <w:t>ematiskt tillägg för landsbygden.</w:t>
      </w:r>
      <w:r w:rsidR="00A63604">
        <w:rPr>
          <w:rFonts w:ascii="Arial" w:hAnsi="Arial" w:cs="Arial"/>
          <w:sz w:val="20"/>
          <w:szCs w:val="20"/>
          <w:lang w:val="sv"/>
        </w:rPr>
        <w:t xml:space="preserve"> </w:t>
      </w:r>
      <w:r>
        <w:rPr>
          <w:rFonts w:ascii="Arial" w:hAnsi="Arial" w:cs="Arial"/>
          <w:sz w:val="20"/>
          <w:szCs w:val="20"/>
          <w:lang w:val="sv"/>
        </w:rPr>
        <w:t xml:space="preserve"> </w:t>
      </w:r>
    </w:p>
    <w:p w:rsidR="00A63604" w:rsidRDefault="00A63604" w:rsidP="00D0382F">
      <w:pPr>
        <w:rPr>
          <w:rFonts w:ascii="Arial" w:hAnsi="Arial" w:cs="Arial"/>
          <w:sz w:val="20"/>
          <w:szCs w:val="20"/>
          <w:lang w:val="sv"/>
        </w:rPr>
      </w:pPr>
    </w:p>
    <w:p w:rsidR="00A63604" w:rsidRDefault="00A63604" w:rsidP="00D0382F">
      <w:pPr>
        <w:rPr>
          <w:rFonts w:ascii="Arial" w:hAnsi="Arial" w:cs="Arial"/>
          <w:sz w:val="20"/>
          <w:szCs w:val="20"/>
          <w:lang w:val="sv"/>
        </w:rPr>
      </w:pPr>
      <w:r>
        <w:rPr>
          <w:rFonts w:ascii="Arial" w:hAnsi="Arial" w:cs="Arial"/>
          <w:sz w:val="20"/>
          <w:szCs w:val="20"/>
          <w:lang w:val="sv"/>
        </w:rPr>
        <w:t>Skrivelsen är godkänd vid föreningens öppna årsmöte, men har även varit utsänd till byborna.</w:t>
      </w:r>
    </w:p>
    <w:p w:rsidR="00A63604" w:rsidRDefault="00A63604" w:rsidP="00D0382F">
      <w:pPr>
        <w:rPr>
          <w:rFonts w:ascii="Arial" w:hAnsi="Arial" w:cs="Arial"/>
          <w:sz w:val="20"/>
          <w:szCs w:val="20"/>
          <w:lang w:val="sv"/>
        </w:rPr>
      </w:pPr>
    </w:p>
    <w:p w:rsidR="00A63604" w:rsidRDefault="00A63604" w:rsidP="00D0382F">
      <w:pPr>
        <w:rPr>
          <w:rFonts w:ascii="Arial" w:hAnsi="Arial" w:cs="Arial"/>
          <w:sz w:val="20"/>
          <w:szCs w:val="20"/>
          <w:lang w:val="sv"/>
        </w:rPr>
      </w:pPr>
    </w:p>
    <w:p w:rsidR="00A63604" w:rsidRDefault="00A63604" w:rsidP="00D0382F">
      <w:pPr>
        <w:rPr>
          <w:rFonts w:ascii="Arial" w:hAnsi="Arial" w:cs="Arial"/>
          <w:sz w:val="20"/>
          <w:szCs w:val="20"/>
          <w:lang w:val="sv"/>
        </w:rPr>
      </w:pPr>
      <w:r>
        <w:rPr>
          <w:rFonts w:ascii="Arial" w:hAnsi="Arial" w:cs="Arial"/>
          <w:sz w:val="20"/>
          <w:szCs w:val="20"/>
          <w:lang w:val="sv"/>
        </w:rPr>
        <w:t>Projektföreningen Bullmark</w:t>
      </w:r>
    </w:p>
    <w:p w:rsidR="00A63604" w:rsidRDefault="00A63604" w:rsidP="00D0382F">
      <w:pPr>
        <w:rPr>
          <w:rFonts w:ascii="Arial" w:hAnsi="Arial" w:cs="Arial"/>
          <w:sz w:val="20"/>
          <w:szCs w:val="20"/>
          <w:lang w:val="sv"/>
        </w:rPr>
      </w:pPr>
    </w:p>
    <w:p w:rsidR="00A63604" w:rsidRDefault="00A63604" w:rsidP="00D0382F">
      <w:pPr>
        <w:rPr>
          <w:rFonts w:ascii="Arial" w:hAnsi="Arial" w:cs="Arial"/>
          <w:sz w:val="20"/>
          <w:szCs w:val="20"/>
          <w:lang w:val="sv"/>
        </w:rPr>
      </w:pPr>
    </w:p>
    <w:p w:rsidR="008B091E" w:rsidRDefault="008B091E" w:rsidP="00D0382F">
      <w:pPr>
        <w:rPr>
          <w:rFonts w:ascii="Arial" w:hAnsi="Arial" w:cs="Arial"/>
          <w:sz w:val="20"/>
          <w:szCs w:val="20"/>
          <w:lang w:val="sv"/>
        </w:rPr>
      </w:pPr>
    </w:p>
    <w:p w:rsidR="00A63604" w:rsidRDefault="008B091E" w:rsidP="00D0382F">
      <w:pPr>
        <w:rPr>
          <w:rFonts w:ascii="Arial" w:hAnsi="Arial" w:cs="Arial"/>
          <w:sz w:val="20"/>
          <w:szCs w:val="20"/>
          <w:lang w:val="sv"/>
        </w:rPr>
      </w:pPr>
      <w:r>
        <w:rPr>
          <w:rFonts w:ascii="Arial" w:hAnsi="Arial" w:cs="Arial"/>
          <w:sz w:val="20"/>
          <w:szCs w:val="20"/>
          <w:lang w:val="sv"/>
        </w:rPr>
        <w:t>Staffan Viklund</w:t>
      </w:r>
      <w:r>
        <w:rPr>
          <w:rFonts w:ascii="Arial" w:hAnsi="Arial" w:cs="Arial"/>
          <w:sz w:val="20"/>
          <w:szCs w:val="20"/>
          <w:lang w:val="sv"/>
        </w:rPr>
        <w:tab/>
      </w:r>
      <w:r>
        <w:rPr>
          <w:rFonts w:ascii="Arial" w:hAnsi="Arial" w:cs="Arial"/>
          <w:sz w:val="20"/>
          <w:szCs w:val="20"/>
          <w:lang w:val="sv"/>
        </w:rPr>
        <w:tab/>
        <w:t>Birgitta Jonsson</w:t>
      </w:r>
      <w:r w:rsidR="00A63604">
        <w:rPr>
          <w:rFonts w:ascii="Arial" w:hAnsi="Arial" w:cs="Arial"/>
          <w:sz w:val="20"/>
          <w:szCs w:val="20"/>
          <w:lang w:val="sv"/>
        </w:rPr>
        <w:t xml:space="preserve">  </w:t>
      </w:r>
    </w:p>
    <w:p w:rsidR="008B091E" w:rsidRPr="00D47CD2" w:rsidRDefault="008B091E" w:rsidP="00D0382F">
      <w:pPr>
        <w:rPr>
          <w:rFonts w:ascii="Arial" w:hAnsi="Arial" w:cs="Arial"/>
          <w:sz w:val="20"/>
          <w:szCs w:val="20"/>
          <w:lang w:val="sv"/>
        </w:rPr>
      </w:pPr>
      <w:r>
        <w:rPr>
          <w:rFonts w:ascii="Arial" w:hAnsi="Arial" w:cs="Arial"/>
          <w:sz w:val="20"/>
          <w:szCs w:val="20"/>
          <w:lang w:val="sv"/>
        </w:rPr>
        <w:t>Ordförande</w:t>
      </w:r>
      <w:r>
        <w:rPr>
          <w:rFonts w:ascii="Arial" w:hAnsi="Arial" w:cs="Arial"/>
          <w:sz w:val="20"/>
          <w:szCs w:val="20"/>
          <w:lang w:val="sv"/>
        </w:rPr>
        <w:tab/>
      </w:r>
      <w:r>
        <w:rPr>
          <w:rFonts w:ascii="Arial" w:hAnsi="Arial" w:cs="Arial"/>
          <w:sz w:val="20"/>
          <w:szCs w:val="20"/>
          <w:lang w:val="sv"/>
        </w:rPr>
        <w:tab/>
      </w:r>
      <w:r>
        <w:rPr>
          <w:rFonts w:ascii="Arial" w:hAnsi="Arial" w:cs="Arial"/>
          <w:sz w:val="20"/>
          <w:szCs w:val="20"/>
          <w:lang w:val="sv"/>
        </w:rPr>
        <w:tab/>
        <w:t>S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v"/>
        </w:rPr>
        <w:t xml:space="preserve">ekreterare </w:t>
      </w:r>
    </w:p>
    <w:sectPr w:rsidR="008B091E" w:rsidRPr="00D4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C2B"/>
    <w:multiLevelType w:val="hybridMultilevel"/>
    <w:tmpl w:val="3A44BDEC"/>
    <w:lvl w:ilvl="0" w:tplc="1AB627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7F56"/>
    <w:multiLevelType w:val="hybridMultilevel"/>
    <w:tmpl w:val="2DCE7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56D75"/>
    <w:multiLevelType w:val="hybridMultilevel"/>
    <w:tmpl w:val="5CFED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4549"/>
    <w:multiLevelType w:val="hybridMultilevel"/>
    <w:tmpl w:val="A65235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28"/>
    <w:rsid w:val="00070F1C"/>
    <w:rsid w:val="00137B2C"/>
    <w:rsid w:val="00140771"/>
    <w:rsid w:val="0017322D"/>
    <w:rsid w:val="00203BE9"/>
    <w:rsid w:val="0029428C"/>
    <w:rsid w:val="00321FDC"/>
    <w:rsid w:val="003E70C2"/>
    <w:rsid w:val="005E619A"/>
    <w:rsid w:val="00796A14"/>
    <w:rsid w:val="008736B7"/>
    <w:rsid w:val="008B091E"/>
    <w:rsid w:val="00A63604"/>
    <w:rsid w:val="00B12E8A"/>
    <w:rsid w:val="00B659E2"/>
    <w:rsid w:val="00C23728"/>
    <w:rsid w:val="00D0382F"/>
    <w:rsid w:val="00D35701"/>
    <w:rsid w:val="00D47CD2"/>
    <w:rsid w:val="00E4180B"/>
    <w:rsid w:val="00E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9000"/>
  <w15:chartTrackingRefBased/>
  <w15:docId w15:val="{983E14CD-4CF3-4438-A9B7-D1B7E61F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382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Rubrik1">
    <w:name w:val="heading 1"/>
    <w:basedOn w:val="Normal"/>
    <w:link w:val="Rubrik1Char"/>
    <w:uiPriority w:val="9"/>
    <w:qFormat/>
    <w:rsid w:val="00321FDC"/>
    <w:pPr>
      <w:spacing w:before="24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21FDC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1FDC"/>
    <w:rPr>
      <w:rFonts w:ascii="inherit" w:eastAsia="Times New Roman" w:hAnsi="inherit" w:cs="Times New Roman"/>
      <w:b/>
      <w:bCs/>
      <w:kern w:val="36"/>
      <w:sz w:val="54"/>
      <w:szCs w:val="5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21FDC"/>
    <w:rPr>
      <w:rFonts w:ascii="inherit" w:eastAsia="Times New Roman" w:hAnsi="inherit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21FDC"/>
    <w:rPr>
      <w:strike w:val="0"/>
      <w:dstrike w:val="0"/>
      <w:color w:val="408FC0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321FD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21FDC"/>
    <w:pPr>
      <w:spacing w:after="180" w:line="336" w:lineRule="auto"/>
    </w:pPr>
    <w:rPr>
      <w:rFonts w:ascii="Times New Roman" w:eastAsia="Times New Roman" w:hAnsi="Times New Roman" w:cs="Times New Roman"/>
      <w:lang w:eastAsia="sv-SE"/>
    </w:rPr>
  </w:style>
  <w:style w:type="character" w:customStyle="1" w:styleId="author">
    <w:name w:val="author"/>
    <w:basedOn w:val="Standardstycketeckensnitt"/>
    <w:rsid w:val="00321FDC"/>
  </w:style>
  <w:style w:type="character" w:customStyle="1" w:styleId="comments-link">
    <w:name w:val="comments-link"/>
    <w:basedOn w:val="Standardstycketeckensnitt"/>
    <w:rsid w:val="00321FDC"/>
  </w:style>
  <w:style w:type="character" w:customStyle="1" w:styleId="diggs">
    <w:name w:val="diggs"/>
    <w:basedOn w:val="Standardstycketeckensnitt"/>
    <w:rsid w:val="00321FDC"/>
  </w:style>
  <w:style w:type="paragraph" w:styleId="Liststycke">
    <w:name w:val="List Paragraph"/>
    <w:basedOn w:val="Normal"/>
    <w:uiPriority w:val="34"/>
    <w:qFormat/>
    <w:rsid w:val="00137B2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180B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180B"/>
    <w:rPr>
      <w:rFonts w:ascii="Segoe UI" w:eastAsia="Calibr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Enar Jonsson</dc:creator>
  <cp:keywords/>
  <dc:description/>
  <cp:lastModifiedBy>Enar Jonsson</cp:lastModifiedBy>
  <cp:revision>12</cp:revision>
  <cp:lastPrinted>2017-01-26T17:23:00Z</cp:lastPrinted>
  <dcterms:created xsi:type="dcterms:W3CDTF">2017-01-23T10:24:00Z</dcterms:created>
  <dcterms:modified xsi:type="dcterms:W3CDTF">2017-01-26T19:17:00Z</dcterms:modified>
</cp:coreProperties>
</file>